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B34E97E" w14:textId="77777777" w:rsidR="008469AA" w:rsidRDefault="00000000">
      <w:pPr>
        <w:pStyle w:val="Heading2"/>
        <w:rPr>
          <w:rFonts w:hint="eastAsia"/>
        </w:rPr>
      </w:pPr>
      <w:r>
        <w:t>1. Ready-to-Learn Check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57EE3C32" w14:textId="77777777" w:rsidR="008469AA" w:rsidRDefault="00000000">
      <w:r>
        <w:t>Try these without looking back. Show enough work that a teacher can see your thinking.</w:t>
      </w:r>
    </w:p>
    <w:p w14:paraId="6988378F" w14:textId="77777777" w:rsidR="008469AA" w:rsidRDefault="00000000">
      <w:pPr>
        <w:pStyle w:val="Compact"/>
        <w:keepNext/>
        <w:numPr>
          <w:ilvl w:val="0"/>
          <w:numId w:val="163"/>
        </w:numPr>
      </w:pPr>
      <w:r>
        <w:t xml:space="preserve">What does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t xml:space="preserve"> mean?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9C84A48" w14:textId="77777777" w:rsidR="008469AA" w:rsidRDefault="00000000">
      <w:pPr>
        <w:pStyle w:val="Compact"/>
        <w:keepNext/>
        <w:numPr>
          <w:ilvl w:val="0"/>
          <w:numId w:val="163"/>
        </w:numPr>
      </w:pPr>
      <w:r>
        <w:t>Add 2 and 3.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3D68420" w14:textId="77777777" w:rsidR="008469AA" w:rsidRDefault="00000000">
      <w:pPr>
        <w:pStyle w:val="Compact"/>
        <w:keepNext/>
        <w:numPr>
          <w:ilvl w:val="0"/>
          <w:numId w:val="163"/>
        </w:numPr>
      </w:pPr>
      <w:r>
        <w:t xml:space="preserve">Simplify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6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</m:oMath>
      <w:r>
        <w:t>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7977C8A" w14:textId="77777777" w:rsidR="008469AA" w:rsidRDefault="00000000">
      <w:pPr>
        <w:pStyle w:val="Compact"/>
        <w:keepNext/>
        <w:numPr>
          <w:ilvl w:val="0"/>
          <w:numId w:val="163"/>
        </w:numPr>
      </w:pPr>
      <w:r>
        <w:t>If there are 2 red counters and 3 blue counters, how many counters are there altogether?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6991ADD2" w14:textId="77777777" w:rsidR="008469AA" w:rsidRDefault="00000000">
      <w:pPr>
        <w:pStyle w:val="Compact"/>
        <w:keepNext/>
        <w:numPr>
          <w:ilvl w:val="0"/>
          <w:numId w:val="163"/>
        </w:numPr>
      </w:pPr>
      <w:r>
        <w:t>What is the difference between 2:3 and 3:2?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4C63C84" w14:textId="77777777" w:rsidR="008469AA" w:rsidRDefault="00000000">
      <w:pPr>
        <w:pStyle w:val="Compact"/>
        <w:keepNext/>
        <w:numPr>
          <w:ilvl w:val="0"/>
          <w:numId w:val="163"/>
        </w:numPr>
      </w:pPr>
      <w:r>
        <w:t xml:space="preserve">If a recipe uses 2 cups of flour for every 5 cups of water, which quantity comes first in flour:water?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40C44A9" w14:textId="77777777" w:rsidR="008469AA" w:rsidRDefault="00000000">
      <w:pPr>
        <w:pStyle w:val="Compact"/>
        <w:keepNext/>
        <w:numPr>
          <w:ilvl w:val="0"/>
          <w:numId w:val="163"/>
        </w:numPr>
      </w:pPr>
      <w:r>
        <w:t xml:space="preserve">What does the word </w:t>
      </w:r>
      <w:r>
        <w:rPr>
          <w:b/>
          <w:bCs/>
        </w:rPr>
        <w:t>total</w:t>
      </w:r>
      <w:r>
        <w:t xml:space="preserve"> mean in a ratio problem?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9: Ratios: Part-to-Part and Part-to-Whole — Ready-to-Learn Check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